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FFDE" w14:textId="77777777" w:rsidR="001E230D" w:rsidRPr="00A77DFC" w:rsidRDefault="001E230D" w:rsidP="001E230D">
      <w:p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Naročnik:</w:t>
      </w:r>
    </w:p>
    <w:bookmarkStart w:id="0" w:name="_Hlk194577033"/>
    <w:p w14:paraId="40D0F2E7" w14:textId="07B13C4D" w:rsidR="0060644E" w:rsidRPr="00A77DFC" w:rsidRDefault="0060644E" w:rsidP="001E230D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0"/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(naziv naročnika)</w:t>
      </w:r>
    </w:p>
    <w:p w14:paraId="785627A6" w14:textId="3562FC90" w:rsidR="0060644E" w:rsidRPr="00A77DFC" w:rsidRDefault="0060644E" w:rsidP="001E230D">
      <w:pPr>
        <w:spacing w:after="0"/>
        <w:rPr>
          <w:rFonts w:ascii="Calibri Light" w:hAnsi="Calibri Light" w:cs="Calibri Light"/>
          <w:b/>
          <w:i/>
          <w:i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(naslov naročnika)</w:t>
      </w:r>
    </w:p>
    <w:bookmarkStart w:id="1" w:name="_Hlk204163126"/>
    <w:p w14:paraId="794EAC3A" w14:textId="4E2A4A46" w:rsidR="00CE49D7" w:rsidRPr="00A77DFC" w:rsidRDefault="0060644E" w:rsidP="001E230D">
      <w:pPr>
        <w:spacing w:after="0"/>
        <w:rPr>
          <w:rFonts w:ascii="Calibri Light" w:hAnsi="Calibri Light" w:cs="Calibri Light"/>
          <w:sz w:val="16"/>
          <w:szCs w:val="16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1"/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(pošta)</w:t>
      </w:r>
      <w:r w:rsidRPr="00A77DFC">
        <w:rPr>
          <w:rFonts w:ascii="Calibri Light" w:hAnsi="Calibri Light" w:cs="Calibri Light"/>
          <w:sz w:val="16"/>
          <w:szCs w:val="16"/>
        </w:rPr>
        <w:t xml:space="preserve">   </w:t>
      </w:r>
    </w:p>
    <w:p w14:paraId="6DB7BC26" w14:textId="77777777" w:rsidR="0060644E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A321E83" w14:textId="2FCD31C0" w:rsidR="001E230D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  <w:highlight w:val="lightGray"/>
        </w:rPr>
        <w:t>Kraj, datum</w:t>
      </w:r>
    </w:p>
    <w:p w14:paraId="5BF81287" w14:textId="77777777" w:rsidR="0060644E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7BB70A1D" w14:textId="77777777" w:rsidR="00AB00A4" w:rsidRPr="00A77DFC" w:rsidRDefault="00AB00A4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80BE9CE" w14:textId="77777777" w:rsidR="001E230D" w:rsidRPr="00A77DFC" w:rsidRDefault="001E230D" w:rsidP="001E230D">
      <w:p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 xml:space="preserve">POVPRAŠEVANJE </w:t>
      </w:r>
    </w:p>
    <w:p w14:paraId="3C1553A3" w14:textId="77777777" w:rsidR="001E230D" w:rsidRPr="00A77DFC" w:rsidRDefault="001E230D" w:rsidP="001E230D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35EDAEFE" w14:textId="77777777" w:rsidR="00C76319" w:rsidRPr="00A77DFC" w:rsidRDefault="0060644E" w:rsidP="00AB00A4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="00AB00A4" w:rsidRPr="00A77DFC">
        <w:rPr>
          <w:rFonts w:ascii="Calibri Light" w:hAnsi="Calibri Light" w:cs="Calibri Light"/>
          <w:sz w:val="20"/>
          <w:szCs w:val="20"/>
        </w:rPr>
        <w:t>kot vodilni partner</w:t>
      </w:r>
      <w:r w:rsidRPr="00A77DFC">
        <w:rPr>
          <w:rFonts w:ascii="Calibri Light" w:hAnsi="Calibri Light" w:cs="Calibri Light"/>
          <w:sz w:val="20"/>
          <w:szCs w:val="20"/>
        </w:rPr>
        <w:t>/projektni partner</w:t>
      </w:r>
      <w:r w:rsidR="00AB00A4" w:rsidRPr="00A77DFC">
        <w:rPr>
          <w:rFonts w:ascii="Calibri Light" w:hAnsi="Calibri Light" w:cs="Calibri Light"/>
          <w:sz w:val="20"/>
          <w:szCs w:val="20"/>
        </w:rPr>
        <w:t xml:space="preserve"> nastopa v projektu</w:t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="00C76319" w:rsidRPr="00A77DFC">
        <w:rPr>
          <w:rFonts w:ascii="Calibri Light" w:hAnsi="Calibri Light" w:cs="Calibri Light"/>
          <w:sz w:val="20"/>
          <w:szCs w:val="20"/>
        </w:rPr>
        <w:t>.</w:t>
      </w:r>
      <w:r w:rsidR="00AB00A4" w:rsidRPr="00A77DFC">
        <w:rPr>
          <w:rFonts w:ascii="Calibri Light" w:hAnsi="Calibri Light" w:cs="Calibri Light"/>
          <w:sz w:val="20"/>
          <w:szCs w:val="20"/>
        </w:rPr>
        <w:t xml:space="preserve"> </w:t>
      </w:r>
    </w:p>
    <w:p w14:paraId="07AF63AE" w14:textId="137695C0" w:rsidR="00C76319" w:rsidRPr="00C76319" w:rsidRDefault="00C76319" w:rsidP="00C76319">
      <w:pPr>
        <w:spacing w:after="0"/>
        <w:rPr>
          <w:rFonts w:ascii="Calibri Light" w:hAnsi="Calibri Light" w:cs="Calibri Light"/>
          <w:sz w:val="20"/>
          <w:szCs w:val="20"/>
        </w:rPr>
      </w:pPr>
      <w:r w:rsidRPr="00C76319">
        <w:rPr>
          <w:rFonts w:ascii="Calibri Light" w:hAnsi="Calibri Light" w:cs="Calibri Light"/>
          <w:sz w:val="20"/>
          <w:szCs w:val="20"/>
        </w:rPr>
        <w:t xml:space="preserve">Projekt delno </w:t>
      </w:r>
      <w:r w:rsidRPr="00A77DFC">
        <w:rPr>
          <w:rFonts w:ascii="Calibri Light" w:hAnsi="Calibri Light" w:cs="Calibri Light"/>
          <w:sz w:val="20"/>
          <w:szCs w:val="20"/>
        </w:rPr>
        <w:t>so</w:t>
      </w:r>
      <w:r w:rsidRPr="00C76319">
        <w:rPr>
          <w:rFonts w:ascii="Calibri Light" w:hAnsi="Calibri Light" w:cs="Calibri Light"/>
          <w:sz w:val="20"/>
          <w:szCs w:val="20"/>
        </w:rPr>
        <w:t>financira Evropska unija iz sredstev Evropskega kmetijskega sklada za razvoj podeželja (EKSRP) in Republika Slovenija v okviru Strateškega načrta Skupne kmetijske politike 2023-2027, intervencija LEADER - Lokalni razvoj, ki ga vodi skupnost.</w:t>
      </w:r>
    </w:p>
    <w:p w14:paraId="1265A87E" w14:textId="77777777" w:rsidR="00043039" w:rsidRPr="00A77DFC" w:rsidRDefault="00043039" w:rsidP="00CE49D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60FDB4B3" w14:textId="7C340934" w:rsidR="00CE49D7" w:rsidRPr="00A77DFC" w:rsidRDefault="0060644E" w:rsidP="00CE49D7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 </w:t>
      </w:r>
      <w:r w:rsidR="00B929DF" w:rsidRPr="00A77DFC">
        <w:rPr>
          <w:rFonts w:ascii="Calibri Light" w:hAnsi="Calibri Light" w:cs="Calibri Light"/>
          <w:sz w:val="20"/>
          <w:szCs w:val="20"/>
        </w:rPr>
        <w:t>(v nadaljevanju n</w:t>
      </w:r>
      <w:r w:rsidR="00CE49D7" w:rsidRPr="00A77DFC">
        <w:rPr>
          <w:rFonts w:ascii="Calibri Light" w:hAnsi="Calibri Light" w:cs="Calibri Light"/>
          <w:sz w:val="20"/>
          <w:szCs w:val="20"/>
        </w:rPr>
        <w:t xml:space="preserve">aročnik) </w:t>
      </w:r>
      <w:r w:rsidR="00281E84" w:rsidRPr="00A77DFC">
        <w:rPr>
          <w:rFonts w:ascii="Calibri Light" w:hAnsi="Calibri Light" w:cs="Calibri Light"/>
          <w:sz w:val="20"/>
          <w:szCs w:val="20"/>
        </w:rPr>
        <w:t xml:space="preserve">bo </w:t>
      </w:r>
      <w:r w:rsidR="00B929DF" w:rsidRPr="00A77DFC">
        <w:rPr>
          <w:rFonts w:ascii="Calibri Light" w:hAnsi="Calibri Light" w:cs="Calibri Light"/>
          <w:sz w:val="20"/>
          <w:szCs w:val="20"/>
        </w:rPr>
        <w:t xml:space="preserve">v okviru projekta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</w:t>
      </w:r>
      <w:r w:rsidRPr="00A77DFC">
        <w:rPr>
          <w:rFonts w:ascii="Calibri Light" w:hAnsi="Calibri Light" w:cs="Calibri Light"/>
          <w:bCs/>
          <w:i/>
          <w:iCs/>
          <w:sz w:val="20"/>
          <w:szCs w:val="20"/>
        </w:rPr>
        <w:t>opredelitev aktivnosti</w:t>
      </w:r>
      <w:r w:rsidRPr="00A77DFC">
        <w:rPr>
          <w:rFonts w:ascii="Calibri Light" w:hAnsi="Calibri Light" w:cs="Calibri Light"/>
          <w:bCs/>
          <w:sz w:val="20"/>
          <w:szCs w:val="20"/>
        </w:rPr>
        <w:t>)</w:t>
      </w:r>
      <w:r w:rsidR="00281E84" w:rsidRPr="00A77DFC">
        <w:rPr>
          <w:rFonts w:ascii="Calibri Light" w:hAnsi="Calibri Light" w:cs="Calibri Light"/>
          <w:bCs/>
          <w:sz w:val="20"/>
          <w:szCs w:val="20"/>
        </w:rPr>
        <w:t>.</w:t>
      </w:r>
    </w:p>
    <w:p w14:paraId="000A2972" w14:textId="77777777" w:rsidR="00281E84" w:rsidRPr="00A77DFC" w:rsidRDefault="00281E84" w:rsidP="00CE49D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20E4BBE7" w14:textId="475BB1AE" w:rsidR="00CE49D7" w:rsidRPr="00A77DFC" w:rsidRDefault="00CE49D7" w:rsidP="00CE49D7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bCs/>
          <w:sz w:val="20"/>
          <w:szCs w:val="20"/>
        </w:rPr>
        <w:t>Na vas se obračamo s pozivom k oddaji ponudbe za spodaj opredeljeno storitev</w:t>
      </w:r>
      <w:r w:rsidR="0060644E" w:rsidRPr="00A77DFC">
        <w:rPr>
          <w:rFonts w:ascii="Calibri Light" w:hAnsi="Calibri Light" w:cs="Calibri Light"/>
          <w:b/>
          <w:bCs/>
          <w:sz w:val="20"/>
          <w:szCs w:val="20"/>
        </w:rPr>
        <w:t>/izdelek</w:t>
      </w:r>
      <w:r w:rsidR="0060644E" w:rsidRPr="00A77DFC">
        <w:rPr>
          <w:rFonts w:ascii="Calibri Light" w:hAnsi="Calibri Light" w:cs="Calibri Light"/>
          <w:sz w:val="20"/>
          <w:szCs w:val="20"/>
        </w:rPr>
        <w:t>:</w:t>
      </w:r>
    </w:p>
    <w:p w14:paraId="1C89E57C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71357D44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NATANČNEJŠA OPREDELITEV STORITVE/IZDELKA</w:t>
      </w:r>
    </w:p>
    <w:p w14:paraId="5E68A648" w14:textId="6CBA8CBB" w:rsidR="00A77DFC" w:rsidRPr="00A77DFC" w:rsidRDefault="00A77DFC" w:rsidP="00A77DFC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(natančna specifikacija storitve/izdelka)</w:t>
      </w:r>
    </w:p>
    <w:p w14:paraId="6FC00F4A" w14:textId="77777777" w:rsidR="00A77DFC" w:rsidRPr="00A77DFC" w:rsidRDefault="00A77DFC" w:rsidP="00A77DFC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(količina)</w:t>
      </w:r>
    </w:p>
    <w:p w14:paraId="361782BE" w14:textId="77777777" w:rsidR="00A77DFC" w:rsidRPr="00A77DFC" w:rsidRDefault="00A77DFC" w:rsidP="00A77DFC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(druge opombe)</w:t>
      </w:r>
    </w:p>
    <w:p w14:paraId="2783B71B" w14:textId="148873EC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Ponudbi naj bo priložena specifikacija storitve/izdelka.</w:t>
      </w:r>
    </w:p>
    <w:p w14:paraId="3E70C1A0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06C0F072" w14:textId="72F749C3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ROK ZA IZVEDBO STORITVE/DOBAVO IZDELKA</w:t>
      </w:r>
    </w:p>
    <w:p w14:paraId="3006ACDF" w14:textId="7B56AC4F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0B22B371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4D4AB404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MERILA ZA IZBOR IZVAJALCA</w:t>
      </w:r>
    </w:p>
    <w:p w14:paraId="45E8DF9C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Izvajalec bo izbran na podlagi sledečih meril:</w:t>
      </w:r>
    </w:p>
    <w:p w14:paraId="11D73B91" w14:textId="77777777" w:rsidR="00A77DFC" w:rsidRPr="00A77DFC" w:rsidRDefault="00A77DFC" w:rsidP="00A77DFC">
      <w:pPr>
        <w:pStyle w:val="Odstavekseznama"/>
        <w:numPr>
          <w:ilvl w:val="0"/>
          <w:numId w:val="14"/>
        </w:num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ponudbena cena</w:t>
      </w:r>
    </w:p>
    <w:p w14:paraId="58A8A1E3" w14:textId="77777777" w:rsidR="00A77DFC" w:rsidRPr="00A77DFC" w:rsidRDefault="00A77DFC" w:rsidP="00A77DFC">
      <w:pPr>
        <w:pStyle w:val="Odstavekseznama"/>
        <w:spacing w:after="0"/>
        <w:rPr>
          <w:rFonts w:ascii="Calibri Light" w:hAnsi="Calibri Light" w:cs="Calibri Light"/>
          <w:sz w:val="20"/>
          <w:szCs w:val="20"/>
        </w:rPr>
      </w:pPr>
    </w:p>
    <w:p w14:paraId="58575C0E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ODDAJA PONUDBE</w:t>
      </w:r>
    </w:p>
    <w:p w14:paraId="1AAB29AA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Ponudba mora biti naslovljena na:</w:t>
      </w:r>
    </w:p>
    <w:p w14:paraId="60EA3CB1" w14:textId="15273463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(naziv naročnika)</w:t>
      </w:r>
      <w:r w:rsidRPr="00A77DFC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07A09598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(naslov naročnika)</w:t>
      </w:r>
    </w:p>
    <w:p w14:paraId="369792B4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(pošta)</w:t>
      </w:r>
      <w:r w:rsidRPr="00A77DFC">
        <w:rPr>
          <w:rFonts w:ascii="Calibri Light" w:hAnsi="Calibri Light" w:cs="Calibri Light"/>
          <w:sz w:val="20"/>
          <w:szCs w:val="20"/>
        </w:rPr>
        <w:t xml:space="preserve">   </w:t>
      </w:r>
    </w:p>
    <w:p w14:paraId="6FE3DCDA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in se mora obvezno vključevati navedbo, da se navezuje na projekt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Cs/>
          <w:sz w:val="20"/>
          <w:szCs w:val="20"/>
        </w:rPr>
        <w:t>.</w:t>
      </w:r>
    </w:p>
    <w:p w14:paraId="78B6BDD1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Rok za oddajo ponudbe je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>.</w:t>
      </w:r>
      <w:r w:rsidRPr="00A77DFC">
        <w:rPr>
          <w:rFonts w:ascii="Calibri Light" w:hAnsi="Calibri Light" w:cs="Calibri Light"/>
          <w:sz w:val="20"/>
          <w:szCs w:val="20"/>
        </w:rPr>
        <w:t xml:space="preserve"> Ponudbo nam prosim posredujete po elektronski pošti na naslov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>.</w:t>
      </w:r>
      <w:r w:rsidRPr="00A77DFC">
        <w:rPr>
          <w:rFonts w:ascii="Calibri Light" w:hAnsi="Calibri Light" w:cs="Calibri Light"/>
          <w:sz w:val="20"/>
          <w:szCs w:val="20"/>
        </w:rPr>
        <w:t xml:space="preserve"> </w:t>
      </w:r>
    </w:p>
    <w:p w14:paraId="314B6135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3DCFFDA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DODATNE INFORMACIJE</w:t>
      </w:r>
    </w:p>
    <w:p w14:paraId="4050209E" w14:textId="4CAB784C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Za morebitne dodatne informacije se ponudniki lahko obrnejo na 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   </w:t>
      </w:r>
    </w:p>
    <w:p w14:paraId="5D001FBE" w14:textId="14F4770D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(telefon: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>, elektronska pošta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>).</w:t>
      </w:r>
    </w:p>
    <w:p w14:paraId="5BED07B3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</w:p>
    <w:p w14:paraId="2F4D5384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Za posredovano ponudbo se vam že vnaprej iskreno zahvaljujemo.</w:t>
      </w:r>
    </w:p>
    <w:p w14:paraId="301B46C6" w14:textId="77777777" w:rsidR="007137DE" w:rsidRDefault="007137DE" w:rsidP="007137DE">
      <w:pPr>
        <w:spacing w:after="0"/>
        <w:rPr>
          <w:rFonts w:ascii="Calibri Light" w:hAnsi="Calibri Light" w:cs="Calibri Light"/>
          <w:noProof/>
          <w:sz w:val="20"/>
          <w:szCs w:val="20"/>
          <w:lang w:eastAsia="sl-SI"/>
        </w:rPr>
      </w:pPr>
    </w:p>
    <w:p w14:paraId="58B3E5B3" w14:textId="2BF6A4C1" w:rsidR="007137DE" w:rsidRPr="00A77DFC" w:rsidRDefault="00281E84" w:rsidP="007137DE">
      <w:pPr>
        <w:spacing w:after="0"/>
        <w:rPr>
          <w:rFonts w:ascii="Calibri Light" w:hAnsi="Calibri Light" w:cs="Calibri Light"/>
          <w:noProof/>
          <w:sz w:val="20"/>
          <w:szCs w:val="20"/>
          <w:lang w:eastAsia="sl-SI"/>
        </w:rPr>
      </w:pPr>
      <w:r w:rsidRPr="00A77DFC">
        <w:rPr>
          <w:rFonts w:ascii="Calibri Light" w:hAnsi="Calibri Light" w:cs="Calibri Light"/>
          <w:noProof/>
          <w:sz w:val="20"/>
          <w:szCs w:val="20"/>
          <w:lang w:eastAsia="sl-SI"/>
        </w:rPr>
        <w:t>Pripravil</w:t>
      </w:r>
      <w:r w:rsidR="00334FFF" w:rsidRPr="00A77DFC">
        <w:rPr>
          <w:rFonts w:ascii="Calibri Light" w:hAnsi="Calibri Light" w:cs="Calibri Light"/>
          <w:noProof/>
          <w:sz w:val="20"/>
          <w:szCs w:val="20"/>
          <w:lang w:eastAsia="sl-SI"/>
        </w:rPr>
        <w:t xml:space="preserve">: 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137DE"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7137DE" w:rsidRPr="00A77DFC">
        <w:rPr>
          <w:rFonts w:ascii="Calibri Light" w:hAnsi="Calibri Light" w:cs="Calibri Light"/>
          <w:b/>
          <w:sz w:val="20"/>
          <w:szCs w:val="20"/>
        </w:rPr>
      </w:r>
      <w:r w:rsidR="007137DE"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4388A1AB" w14:textId="087FDAB9" w:rsidR="00334FFF" w:rsidRPr="00A77DFC" w:rsidRDefault="00334FFF" w:rsidP="00C76319">
      <w:pPr>
        <w:spacing w:after="0"/>
        <w:rPr>
          <w:rFonts w:ascii="Calibri Light" w:hAnsi="Calibri Light" w:cs="Calibri Light"/>
          <w:noProof/>
          <w:sz w:val="20"/>
          <w:szCs w:val="20"/>
          <w:lang w:eastAsia="sl-SI"/>
        </w:rPr>
      </w:pPr>
    </w:p>
    <w:sectPr w:rsidR="00334FFF" w:rsidRPr="00A77DFC" w:rsidSect="00713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1D6E" w14:textId="77777777" w:rsidR="001E230D" w:rsidRDefault="001E230D" w:rsidP="001E230D">
      <w:pPr>
        <w:spacing w:after="0" w:line="240" w:lineRule="auto"/>
      </w:pPr>
      <w:r>
        <w:separator/>
      </w:r>
    </w:p>
  </w:endnote>
  <w:endnote w:type="continuationSeparator" w:id="0">
    <w:p w14:paraId="54135FBC" w14:textId="77777777" w:rsidR="001E230D" w:rsidRDefault="001E230D" w:rsidP="001E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C8AE" w14:textId="77777777" w:rsidR="00E54897" w:rsidRDefault="00E5489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11F" w14:textId="712AABCC" w:rsidR="00C76319" w:rsidRDefault="00C76319">
    <w:pPr>
      <w:pStyle w:val="Nog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92C1F2" wp14:editId="4D9F61BD">
          <wp:simplePos x="0" y="0"/>
          <wp:positionH relativeFrom="column">
            <wp:posOffset>1000539</wp:posOffset>
          </wp:positionH>
          <wp:positionV relativeFrom="paragraph">
            <wp:posOffset>52705</wp:posOffset>
          </wp:positionV>
          <wp:extent cx="3792220" cy="369570"/>
          <wp:effectExtent l="0" t="0" r="0" b="0"/>
          <wp:wrapThrough wrapText="bothSides">
            <wp:wrapPolygon edited="0">
              <wp:start x="0" y="0"/>
              <wp:lineTo x="0" y="20041"/>
              <wp:lineTo x="21484" y="20041"/>
              <wp:lineTo x="21484" y="0"/>
              <wp:lineTo x="0" y="0"/>
            </wp:wrapPolygon>
          </wp:wrapThrough>
          <wp:docPr id="196742932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A0FB" w14:textId="77777777" w:rsidR="00E54897" w:rsidRDefault="00E5489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EF08" w14:textId="77777777" w:rsidR="001E230D" w:rsidRDefault="001E230D" w:rsidP="001E230D">
      <w:pPr>
        <w:spacing w:after="0" w:line="240" w:lineRule="auto"/>
      </w:pPr>
      <w:r>
        <w:separator/>
      </w:r>
    </w:p>
  </w:footnote>
  <w:footnote w:type="continuationSeparator" w:id="0">
    <w:p w14:paraId="0DAE6CD2" w14:textId="77777777" w:rsidR="001E230D" w:rsidRDefault="001E230D" w:rsidP="001E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D93F" w14:textId="77777777" w:rsidR="00E54897" w:rsidRDefault="00E5489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ED8B" w14:textId="73700B61" w:rsidR="0060644E" w:rsidRDefault="00E54897" w:rsidP="0060644E">
    <w:pPr>
      <w:pStyle w:val="Glava"/>
    </w:pPr>
    <w:r w:rsidRPr="00735EC3">
      <w:drawing>
        <wp:anchor distT="0" distB="0" distL="114300" distR="114300" simplePos="0" relativeHeight="251662336" behindDoc="1" locked="0" layoutInCell="1" allowOverlap="1" wp14:anchorId="164DF255" wp14:editId="48E8CD52">
          <wp:simplePos x="0" y="0"/>
          <wp:positionH relativeFrom="column">
            <wp:posOffset>-365125</wp:posOffset>
          </wp:positionH>
          <wp:positionV relativeFrom="paragraph">
            <wp:posOffset>-200025</wp:posOffset>
          </wp:positionV>
          <wp:extent cx="1905000" cy="457200"/>
          <wp:effectExtent l="0" t="0" r="0" b="0"/>
          <wp:wrapTight wrapText="bothSides">
            <wp:wrapPolygon edited="0">
              <wp:start x="0" y="0"/>
              <wp:lineTo x="0" y="20700"/>
              <wp:lineTo x="21384" y="20700"/>
              <wp:lineTo x="21384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44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A5CCFE" wp14:editId="062936BC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09929" w14:textId="181984FE" w:rsidR="0060644E" w:rsidRPr="00490D9F" w:rsidRDefault="0060644E" w:rsidP="0060644E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LEADER </w:t>
                          </w:r>
                        </w:p>
                        <w:p w14:paraId="4050A425" w14:textId="77777777" w:rsidR="0060644E" w:rsidRPr="00490D9F" w:rsidRDefault="0060644E" w:rsidP="0060644E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5CCFE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42909929" w14:textId="181984FE" w:rsidR="0060644E" w:rsidRPr="00490D9F" w:rsidRDefault="0060644E" w:rsidP="0060644E">
                    <w:pPr>
                      <w:spacing w:after="0" w:line="240" w:lineRule="auto"/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LEADER </w:t>
                    </w:r>
                  </w:p>
                  <w:p w14:paraId="4050A425" w14:textId="77777777" w:rsidR="0060644E" w:rsidRPr="00490D9F" w:rsidRDefault="0060644E" w:rsidP="0060644E">
                    <w:pPr>
                      <w:spacing w:after="0" w:line="240" w:lineRule="auto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1679AAD" w14:textId="77777777" w:rsidR="0060644E" w:rsidRPr="00C905DE" w:rsidRDefault="0060644E" w:rsidP="0060644E">
    <w:pPr>
      <w:pStyle w:val="Glava"/>
    </w:pPr>
  </w:p>
  <w:p w14:paraId="5E721745" w14:textId="77777777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59F39738" w14:textId="77777777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70FD216C" w14:textId="77777777" w:rsidR="001E230D" w:rsidRDefault="001E230D" w:rsidP="00B929DF">
    <w:pPr>
      <w:pStyle w:val="Glava"/>
      <w:tabs>
        <w:tab w:val="clear" w:pos="4536"/>
        <w:tab w:val="clear" w:pos="9072"/>
        <w:tab w:val="left" w:pos="60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AA32" w14:textId="77777777" w:rsidR="00E54897" w:rsidRDefault="00E548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FEB"/>
    <w:multiLevelType w:val="hybridMultilevel"/>
    <w:tmpl w:val="613A7C5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8BD"/>
    <w:multiLevelType w:val="hybridMultilevel"/>
    <w:tmpl w:val="ED4AD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C99"/>
    <w:multiLevelType w:val="hybridMultilevel"/>
    <w:tmpl w:val="448AB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20E"/>
    <w:multiLevelType w:val="hybridMultilevel"/>
    <w:tmpl w:val="6BCCECA2"/>
    <w:lvl w:ilvl="0" w:tplc="1DFCB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7F6"/>
    <w:multiLevelType w:val="hybridMultilevel"/>
    <w:tmpl w:val="33243C4A"/>
    <w:lvl w:ilvl="0" w:tplc="CB2258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9782E"/>
    <w:multiLevelType w:val="hybridMultilevel"/>
    <w:tmpl w:val="86D88EC6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E082F8E"/>
    <w:multiLevelType w:val="hybridMultilevel"/>
    <w:tmpl w:val="D64C99B0"/>
    <w:lvl w:ilvl="0" w:tplc="E7C657E8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1742"/>
    <w:multiLevelType w:val="hybridMultilevel"/>
    <w:tmpl w:val="D86A0AC6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76862"/>
    <w:multiLevelType w:val="hybridMultilevel"/>
    <w:tmpl w:val="7C16B7E6"/>
    <w:lvl w:ilvl="0" w:tplc="FBE2A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54F0A"/>
    <w:multiLevelType w:val="hybridMultilevel"/>
    <w:tmpl w:val="08FCF27C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791901"/>
    <w:multiLevelType w:val="hybridMultilevel"/>
    <w:tmpl w:val="C54C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13E3F"/>
    <w:multiLevelType w:val="hybridMultilevel"/>
    <w:tmpl w:val="D6B460C4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402BF"/>
    <w:multiLevelType w:val="hybridMultilevel"/>
    <w:tmpl w:val="1A50C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F06BF"/>
    <w:multiLevelType w:val="hybridMultilevel"/>
    <w:tmpl w:val="F7C0304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7440">
    <w:abstractNumId w:val="0"/>
  </w:num>
  <w:num w:numId="2" w16cid:durableId="534853782">
    <w:abstractNumId w:val="3"/>
  </w:num>
  <w:num w:numId="3" w16cid:durableId="917448012">
    <w:abstractNumId w:val="13"/>
  </w:num>
  <w:num w:numId="4" w16cid:durableId="1342925781">
    <w:abstractNumId w:val="8"/>
  </w:num>
  <w:num w:numId="5" w16cid:durableId="1099521770">
    <w:abstractNumId w:val="6"/>
  </w:num>
  <w:num w:numId="6" w16cid:durableId="1707877002">
    <w:abstractNumId w:val="11"/>
  </w:num>
  <w:num w:numId="7" w16cid:durableId="1440030203">
    <w:abstractNumId w:val="7"/>
  </w:num>
  <w:num w:numId="8" w16cid:durableId="519590533">
    <w:abstractNumId w:val="10"/>
  </w:num>
  <w:num w:numId="9" w16cid:durableId="817037884">
    <w:abstractNumId w:val="1"/>
  </w:num>
  <w:num w:numId="10" w16cid:durableId="213808389">
    <w:abstractNumId w:val="5"/>
  </w:num>
  <w:num w:numId="11" w16cid:durableId="1202128622">
    <w:abstractNumId w:val="2"/>
  </w:num>
  <w:num w:numId="12" w16cid:durableId="877745968">
    <w:abstractNumId w:val="12"/>
  </w:num>
  <w:num w:numId="13" w16cid:durableId="1051884461">
    <w:abstractNumId w:val="4"/>
  </w:num>
  <w:num w:numId="14" w16cid:durableId="1295600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0D"/>
    <w:rsid w:val="00005F77"/>
    <w:rsid w:val="00043039"/>
    <w:rsid w:val="001E230D"/>
    <w:rsid w:val="00281E84"/>
    <w:rsid w:val="00296557"/>
    <w:rsid w:val="00304CF6"/>
    <w:rsid w:val="00334FFF"/>
    <w:rsid w:val="003C3B5B"/>
    <w:rsid w:val="003E4F09"/>
    <w:rsid w:val="00400BFC"/>
    <w:rsid w:val="00432A8E"/>
    <w:rsid w:val="00485F1B"/>
    <w:rsid w:val="004C64AB"/>
    <w:rsid w:val="004D5E8F"/>
    <w:rsid w:val="00517BBF"/>
    <w:rsid w:val="005A1229"/>
    <w:rsid w:val="005D2C68"/>
    <w:rsid w:val="0060644E"/>
    <w:rsid w:val="00636AEC"/>
    <w:rsid w:val="0067715A"/>
    <w:rsid w:val="006A40FE"/>
    <w:rsid w:val="006B4FE9"/>
    <w:rsid w:val="006C4EE9"/>
    <w:rsid w:val="007137DE"/>
    <w:rsid w:val="007A305C"/>
    <w:rsid w:val="007A3254"/>
    <w:rsid w:val="008620B7"/>
    <w:rsid w:val="009119F7"/>
    <w:rsid w:val="00973AD3"/>
    <w:rsid w:val="00A77DFC"/>
    <w:rsid w:val="00AB00A4"/>
    <w:rsid w:val="00AE7486"/>
    <w:rsid w:val="00B5208F"/>
    <w:rsid w:val="00B929DF"/>
    <w:rsid w:val="00C76319"/>
    <w:rsid w:val="00CE49D7"/>
    <w:rsid w:val="00DA1BF2"/>
    <w:rsid w:val="00E542F3"/>
    <w:rsid w:val="00E54897"/>
    <w:rsid w:val="00E66E0C"/>
    <w:rsid w:val="00F6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556975"/>
  <w15:docId w15:val="{E645C630-ACCC-4103-822D-FCFDA701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30D"/>
  </w:style>
  <w:style w:type="paragraph" w:styleId="Noga">
    <w:name w:val="footer"/>
    <w:basedOn w:val="Navaden"/>
    <w:link w:val="Nog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30D"/>
  </w:style>
  <w:style w:type="paragraph" w:styleId="Odstavekseznama">
    <w:name w:val="List Paragraph"/>
    <w:basedOn w:val="Navaden"/>
    <w:uiPriority w:val="34"/>
    <w:qFormat/>
    <w:rsid w:val="001E23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4EE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 Luks</cp:lastModifiedBy>
  <cp:revision>5</cp:revision>
  <cp:lastPrinted>2020-10-30T06:30:00Z</cp:lastPrinted>
  <dcterms:created xsi:type="dcterms:W3CDTF">2025-07-23T09:49:00Z</dcterms:created>
  <dcterms:modified xsi:type="dcterms:W3CDTF">2025-09-08T09:19:00Z</dcterms:modified>
</cp:coreProperties>
</file>